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83" w:rsidRDefault="005C4B83" w:rsidP="00331C75">
      <w:pPr>
        <w:pStyle w:val="c10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4"/>
          <w:rFonts w:eastAsiaTheme="majorEastAsia"/>
          <w:color w:val="000000"/>
          <w:sz w:val="28"/>
          <w:szCs w:val="28"/>
        </w:rPr>
      </w:pPr>
    </w:p>
    <w:p w:rsidR="005C4B83" w:rsidRPr="005C4B83" w:rsidRDefault="005C4B83" w:rsidP="005C4B83">
      <w:pPr>
        <w:spacing w:after="0"/>
        <w:ind w:right="-224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5C4B83">
        <w:rPr>
          <w:rFonts w:ascii="Times New Roman" w:hAnsi="Times New Roman"/>
          <w:b/>
          <w:smallCaps/>
          <w:sz w:val="24"/>
          <w:szCs w:val="24"/>
        </w:rPr>
        <w:t>Муниципальное автономное дошкольное образовательное учреждение</w:t>
      </w:r>
    </w:p>
    <w:p w:rsidR="005C4B83" w:rsidRPr="005C4B83" w:rsidRDefault="005C4B83" w:rsidP="005C4B83">
      <w:pPr>
        <w:spacing w:after="0"/>
        <w:ind w:left="-284" w:right="-224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5C4B83">
        <w:rPr>
          <w:rFonts w:ascii="Times New Roman" w:hAnsi="Times New Roman"/>
          <w:b/>
          <w:smallCaps/>
          <w:sz w:val="24"/>
          <w:szCs w:val="24"/>
        </w:rPr>
        <w:t xml:space="preserve">«Детский сад № </w:t>
      </w:r>
      <w:r>
        <w:rPr>
          <w:rFonts w:ascii="Times New Roman" w:hAnsi="Times New Roman"/>
          <w:b/>
          <w:smallCaps/>
          <w:sz w:val="24"/>
          <w:szCs w:val="24"/>
        </w:rPr>
        <w:t>3</w:t>
      </w:r>
      <w:r w:rsidRPr="005C4B83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Радуга</w:t>
      </w:r>
      <w:r w:rsidRPr="005C4B83">
        <w:rPr>
          <w:rFonts w:ascii="Times New Roman" w:hAnsi="Times New Roman"/>
          <w:b/>
          <w:sz w:val="24"/>
          <w:szCs w:val="24"/>
        </w:rPr>
        <w:t>»</w:t>
      </w:r>
    </w:p>
    <w:p w:rsidR="005C4B83" w:rsidRPr="005C4B83" w:rsidRDefault="005C4B83" w:rsidP="005C4B83">
      <w:pPr>
        <w:spacing w:after="0"/>
        <w:ind w:left="585"/>
        <w:jc w:val="center"/>
        <w:rPr>
          <w:rFonts w:ascii="Times New Roman" w:hAnsi="Times New Roman"/>
          <w:b/>
          <w:sz w:val="24"/>
          <w:szCs w:val="24"/>
        </w:rPr>
      </w:pPr>
      <w:r w:rsidRPr="005C4B83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5C4B83">
        <w:rPr>
          <w:rFonts w:ascii="Times New Roman" w:hAnsi="Times New Roman"/>
          <w:b/>
          <w:sz w:val="24"/>
          <w:szCs w:val="24"/>
        </w:rPr>
        <w:t>.Б</w:t>
      </w:r>
      <w:proofErr w:type="gramEnd"/>
      <w:r w:rsidRPr="005C4B83">
        <w:rPr>
          <w:rFonts w:ascii="Times New Roman" w:hAnsi="Times New Roman"/>
          <w:b/>
          <w:sz w:val="24"/>
          <w:szCs w:val="24"/>
        </w:rPr>
        <w:t>алаково Саратовской области</w:t>
      </w:r>
    </w:p>
    <w:p w:rsidR="005C4B83" w:rsidRDefault="005C4B83" w:rsidP="00331C75">
      <w:pPr>
        <w:pStyle w:val="c10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4"/>
          <w:rFonts w:eastAsiaTheme="majorEastAsia"/>
          <w:color w:val="000000"/>
          <w:sz w:val="28"/>
          <w:szCs w:val="28"/>
        </w:rPr>
      </w:pPr>
    </w:p>
    <w:p w:rsidR="005C4B83" w:rsidRDefault="005C4B83" w:rsidP="00331C75">
      <w:pPr>
        <w:pStyle w:val="c10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4"/>
          <w:rFonts w:eastAsiaTheme="majorEastAsia"/>
          <w:color w:val="000000"/>
          <w:sz w:val="28"/>
          <w:szCs w:val="28"/>
        </w:rPr>
      </w:pPr>
    </w:p>
    <w:p w:rsidR="005C4B83" w:rsidRDefault="005C4B83" w:rsidP="00331C75">
      <w:pPr>
        <w:pStyle w:val="c10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4"/>
          <w:rFonts w:eastAsiaTheme="majorEastAsia"/>
          <w:color w:val="000000"/>
          <w:sz w:val="28"/>
          <w:szCs w:val="28"/>
        </w:rPr>
      </w:pPr>
    </w:p>
    <w:p w:rsidR="005C4B83" w:rsidRDefault="005C4B83" w:rsidP="00331C75">
      <w:pPr>
        <w:pStyle w:val="c10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4"/>
          <w:rFonts w:eastAsiaTheme="majorEastAsia"/>
          <w:color w:val="000000"/>
          <w:sz w:val="28"/>
          <w:szCs w:val="28"/>
        </w:rPr>
      </w:pPr>
    </w:p>
    <w:p w:rsidR="005C4B83" w:rsidRDefault="005C4B83" w:rsidP="00331C75">
      <w:pPr>
        <w:pStyle w:val="c10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4"/>
          <w:rFonts w:eastAsiaTheme="majorEastAsia"/>
          <w:color w:val="000000"/>
          <w:sz w:val="28"/>
          <w:szCs w:val="28"/>
        </w:rPr>
      </w:pPr>
    </w:p>
    <w:p w:rsidR="005C4B83" w:rsidRDefault="005C4B83" w:rsidP="00331C75">
      <w:pPr>
        <w:pStyle w:val="c10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4"/>
          <w:rFonts w:eastAsiaTheme="majorEastAsia"/>
          <w:color w:val="000000"/>
          <w:sz w:val="28"/>
          <w:szCs w:val="28"/>
        </w:rPr>
      </w:pPr>
    </w:p>
    <w:p w:rsidR="005C4B83" w:rsidRPr="008B1B15" w:rsidRDefault="00331C75" w:rsidP="00331C75">
      <w:pPr>
        <w:pStyle w:val="c10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4"/>
          <w:rFonts w:eastAsiaTheme="majorEastAsia"/>
          <w:b/>
          <w:sz w:val="36"/>
          <w:szCs w:val="36"/>
        </w:rPr>
      </w:pPr>
      <w:bookmarkStart w:id="0" w:name="_GoBack"/>
      <w:r w:rsidRPr="008B1B15">
        <w:rPr>
          <w:rStyle w:val="c4"/>
          <w:rFonts w:eastAsiaTheme="majorEastAsia"/>
          <w:b/>
          <w:sz w:val="36"/>
          <w:szCs w:val="36"/>
        </w:rPr>
        <w:t xml:space="preserve">Консультация </w:t>
      </w:r>
    </w:p>
    <w:p w:rsidR="005C4B83" w:rsidRPr="008B1B15" w:rsidRDefault="005C4B83" w:rsidP="00331C75">
      <w:pPr>
        <w:pStyle w:val="c10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4"/>
          <w:rFonts w:eastAsiaTheme="majorEastAsia"/>
          <w:b/>
          <w:sz w:val="36"/>
          <w:szCs w:val="36"/>
        </w:rPr>
      </w:pPr>
      <w:r w:rsidRPr="008B1B15">
        <w:rPr>
          <w:rStyle w:val="c4"/>
          <w:rFonts w:eastAsiaTheme="majorEastAsia"/>
          <w:b/>
          <w:sz w:val="36"/>
          <w:szCs w:val="36"/>
        </w:rPr>
        <w:t>на тему:</w:t>
      </w:r>
    </w:p>
    <w:p w:rsidR="00331C75" w:rsidRPr="008B1B15" w:rsidRDefault="00331C75" w:rsidP="00331C75">
      <w:pPr>
        <w:pStyle w:val="c10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4"/>
          <w:rFonts w:eastAsiaTheme="majorEastAsia"/>
          <w:b/>
          <w:bCs/>
          <w:sz w:val="36"/>
          <w:szCs w:val="36"/>
        </w:rPr>
      </w:pPr>
      <w:r w:rsidRPr="008B1B15">
        <w:rPr>
          <w:rStyle w:val="c4"/>
          <w:rFonts w:eastAsiaTheme="majorEastAsia"/>
          <w:b/>
          <w:bCs/>
          <w:sz w:val="36"/>
          <w:szCs w:val="36"/>
        </w:rPr>
        <w:t>«</w:t>
      </w:r>
      <w:proofErr w:type="spellStart"/>
      <w:r w:rsidRPr="008B1B15">
        <w:rPr>
          <w:rStyle w:val="c4"/>
          <w:rFonts w:eastAsiaTheme="majorEastAsia"/>
          <w:b/>
          <w:bCs/>
          <w:sz w:val="36"/>
          <w:szCs w:val="36"/>
        </w:rPr>
        <w:t>Буккроссинг</w:t>
      </w:r>
      <w:proofErr w:type="spellEnd"/>
      <w:r w:rsidRPr="008B1B15">
        <w:rPr>
          <w:rStyle w:val="c4"/>
          <w:rFonts w:eastAsiaTheme="majorEastAsia"/>
          <w:b/>
          <w:bCs/>
          <w:sz w:val="36"/>
          <w:szCs w:val="36"/>
        </w:rPr>
        <w:t>, как форма приобщения детей и родителей к источнику знаний»</w:t>
      </w:r>
    </w:p>
    <w:bookmarkEnd w:id="0"/>
    <w:p w:rsidR="005C4B83" w:rsidRDefault="005C4B83" w:rsidP="00331C75">
      <w:pPr>
        <w:pStyle w:val="c10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4"/>
          <w:rFonts w:eastAsiaTheme="majorEastAsia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819650" cy="481965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B83" w:rsidRDefault="005C4B83" w:rsidP="00331C75">
      <w:pPr>
        <w:pStyle w:val="c10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4"/>
          <w:rFonts w:eastAsiaTheme="majorEastAsia"/>
          <w:b/>
          <w:bCs/>
          <w:color w:val="000000"/>
          <w:sz w:val="28"/>
          <w:szCs w:val="28"/>
        </w:rPr>
      </w:pPr>
    </w:p>
    <w:p w:rsidR="005C4B83" w:rsidRDefault="005C4B83" w:rsidP="00331C75">
      <w:pPr>
        <w:pStyle w:val="c10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4"/>
          <w:rFonts w:eastAsiaTheme="majorEastAsia"/>
          <w:b/>
          <w:bCs/>
          <w:color w:val="000000"/>
          <w:sz w:val="28"/>
          <w:szCs w:val="28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Подготовила:</w:t>
      </w:r>
    </w:p>
    <w:p w:rsidR="005C4B83" w:rsidRPr="00642521" w:rsidRDefault="005C4B83" w:rsidP="005C4B83">
      <w:pPr>
        <w:shd w:val="clear" w:color="auto" w:fill="FFFFFF"/>
        <w:tabs>
          <w:tab w:val="left" w:pos="6237"/>
        </w:tabs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642521">
        <w:rPr>
          <w:rFonts w:ascii="Times New Roman" w:hAnsi="Times New Roman" w:cs="Times New Roman"/>
          <w:color w:val="000000"/>
          <w:spacing w:val="2"/>
          <w:w w:val="138"/>
          <w:sz w:val="28"/>
          <w:szCs w:val="28"/>
        </w:rPr>
        <w:t>Черткова  Галина Анатольевна,</w:t>
      </w:r>
    </w:p>
    <w:p w:rsidR="005C4B83" w:rsidRPr="00642521" w:rsidRDefault="005C4B83" w:rsidP="005C4B83">
      <w:pPr>
        <w:shd w:val="clear" w:color="auto" w:fill="FFFFFF"/>
        <w:tabs>
          <w:tab w:val="left" w:pos="5954"/>
          <w:tab w:val="left" w:pos="6946"/>
        </w:tabs>
        <w:spacing w:after="0"/>
        <w:ind w:left="5529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642521">
        <w:rPr>
          <w:rFonts w:ascii="Times New Roman" w:hAnsi="Times New Roman" w:cs="Times New Roman"/>
          <w:color w:val="000000"/>
          <w:spacing w:val="-10"/>
          <w:sz w:val="28"/>
          <w:szCs w:val="28"/>
        </w:rPr>
        <w:t>в</w:t>
      </w:r>
      <w:r w:rsidRPr="00642521">
        <w:rPr>
          <w:rFonts w:ascii="Times New Roman" w:hAnsi="Times New Roman" w:cs="Times New Roman"/>
          <w:color w:val="000000"/>
          <w:spacing w:val="-18"/>
          <w:sz w:val="28"/>
          <w:szCs w:val="28"/>
        </w:rPr>
        <w:t>оспитатель МАДОУ</w:t>
      </w:r>
    </w:p>
    <w:p w:rsidR="005C4B83" w:rsidRPr="00642521" w:rsidRDefault="005C4B83" w:rsidP="005C4B83">
      <w:pPr>
        <w:shd w:val="clear" w:color="auto" w:fill="FFFFFF"/>
        <w:tabs>
          <w:tab w:val="left" w:pos="5954"/>
          <w:tab w:val="left" w:pos="6946"/>
        </w:tabs>
        <w:spacing w:after="0"/>
        <w:ind w:left="55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642521">
        <w:rPr>
          <w:rFonts w:ascii="Times New Roman" w:hAnsi="Times New Roman" w:cs="Times New Roman"/>
          <w:color w:val="000000"/>
          <w:spacing w:val="-18"/>
          <w:sz w:val="28"/>
          <w:szCs w:val="28"/>
        </w:rPr>
        <w:t>детского сада № 3 «Радуга»</w:t>
      </w:r>
    </w:p>
    <w:p w:rsidR="00642521" w:rsidRPr="00642521" w:rsidRDefault="00642521" w:rsidP="00642521">
      <w:pPr>
        <w:shd w:val="clear" w:color="auto" w:fill="FFFFFF"/>
        <w:tabs>
          <w:tab w:val="left" w:pos="5954"/>
          <w:tab w:val="left" w:pos="6946"/>
        </w:tabs>
        <w:spacing w:after="0"/>
        <w:rPr>
          <w:rFonts w:ascii="Times New Roman" w:hAnsi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                                                                                                         </w:t>
      </w:r>
      <w:r w:rsidRPr="00642521">
        <w:rPr>
          <w:rFonts w:ascii="Times New Roman" w:hAnsi="Times New Roman"/>
          <w:color w:val="000000"/>
          <w:spacing w:val="-18"/>
          <w:sz w:val="24"/>
          <w:szCs w:val="24"/>
        </w:rPr>
        <w:t>2024г.</w:t>
      </w:r>
    </w:p>
    <w:p w:rsidR="00B70463" w:rsidRDefault="005C4B83" w:rsidP="00642521">
      <w:pPr>
        <w:shd w:val="clear" w:color="auto" w:fill="FFFFFF"/>
        <w:tabs>
          <w:tab w:val="left" w:pos="5954"/>
          <w:tab w:val="left" w:pos="6946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</w:t>
      </w:r>
      <w:r w:rsidR="0064252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</w:t>
      </w:r>
    </w:p>
    <w:p w:rsidR="00331C75" w:rsidRPr="00642521" w:rsidRDefault="00B70463" w:rsidP="00642521">
      <w:pPr>
        <w:shd w:val="clear" w:color="auto" w:fill="FFFFFF"/>
        <w:tabs>
          <w:tab w:val="left" w:pos="5954"/>
          <w:tab w:val="left" w:pos="694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6425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1C75">
        <w:rPr>
          <w:rStyle w:val="c5"/>
          <w:rFonts w:eastAsiaTheme="majorEastAsia"/>
          <w:i/>
          <w:iCs/>
          <w:color w:val="000000"/>
          <w:sz w:val="28"/>
          <w:szCs w:val="28"/>
        </w:rPr>
        <w:t> </w:t>
      </w:r>
      <w:r w:rsidR="00331C75" w:rsidRPr="00642521">
        <w:rPr>
          <w:rStyle w:val="c5"/>
          <w:rFonts w:ascii="Times New Roman" w:eastAsiaTheme="majorEastAsia" w:hAnsi="Times New Roman" w:cs="Times New Roman"/>
          <w:i/>
          <w:iCs/>
          <w:color w:val="000000"/>
          <w:sz w:val="28"/>
          <w:szCs w:val="28"/>
        </w:rPr>
        <w:t>«Если вы хотите,</w:t>
      </w:r>
    </w:p>
    <w:p w:rsidR="00331C75" w:rsidRDefault="00331C75" w:rsidP="00331C75">
      <w:pPr>
        <w:pStyle w:val="c11"/>
        <w:shd w:val="clear" w:color="auto" w:fill="FFFFFF"/>
        <w:spacing w:before="0" w:beforeAutospacing="0" w:after="0" w:afterAutospacing="0"/>
        <w:ind w:left="-568" w:firstLine="568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eastAsiaTheme="majorEastAsia"/>
          <w:i/>
          <w:iCs/>
          <w:color w:val="000000"/>
          <w:sz w:val="28"/>
          <w:szCs w:val="28"/>
        </w:rPr>
        <w:t>чтобы ваши дети были умны,</w:t>
      </w:r>
    </w:p>
    <w:p w:rsidR="00331C75" w:rsidRDefault="00331C75" w:rsidP="00331C75">
      <w:pPr>
        <w:pStyle w:val="c11"/>
        <w:shd w:val="clear" w:color="auto" w:fill="FFFFFF"/>
        <w:spacing w:before="0" w:beforeAutospacing="0" w:after="0" w:afterAutospacing="0"/>
        <w:ind w:left="-568" w:firstLine="568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eastAsiaTheme="majorEastAsia"/>
          <w:i/>
          <w:iCs/>
          <w:color w:val="000000"/>
          <w:sz w:val="28"/>
          <w:szCs w:val="28"/>
        </w:rPr>
        <w:t> читайте им сказки.</w:t>
      </w:r>
    </w:p>
    <w:p w:rsidR="00331C75" w:rsidRDefault="00331C75" w:rsidP="00331C75">
      <w:pPr>
        <w:pStyle w:val="c11"/>
        <w:shd w:val="clear" w:color="auto" w:fill="FFFFFF"/>
        <w:spacing w:before="0" w:beforeAutospacing="0" w:after="0" w:afterAutospacing="0"/>
        <w:ind w:left="-568" w:firstLine="568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eastAsiaTheme="majorEastAsia"/>
          <w:i/>
          <w:iCs/>
          <w:color w:val="000000"/>
          <w:sz w:val="28"/>
          <w:szCs w:val="28"/>
        </w:rPr>
        <w:t>Если вы хотите,</w:t>
      </w:r>
    </w:p>
    <w:p w:rsidR="00331C75" w:rsidRDefault="00331C75" w:rsidP="00331C75">
      <w:pPr>
        <w:pStyle w:val="c11"/>
        <w:shd w:val="clear" w:color="auto" w:fill="FFFFFF"/>
        <w:spacing w:before="0" w:beforeAutospacing="0" w:after="0" w:afterAutospacing="0"/>
        <w:ind w:left="-568" w:firstLine="568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eastAsiaTheme="majorEastAsia"/>
          <w:i/>
          <w:iCs/>
          <w:color w:val="000000"/>
          <w:sz w:val="28"/>
          <w:szCs w:val="28"/>
        </w:rPr>
        <w:t>чтобы они были еще умнее,</w:t>
      </w:r>
    </w:p>
    <w:p w:rsidR="00331C75" w:rsidRDefault="00331C75" w:rsidP="00331C75">
      <w:pPr>
        <w:pStyle w:val="c11"/>
        <w:shd w:val="clear" w:color="auto" w:fill="FFFFFF"/>
        <w:spacing w:before="0" w:beforeAutospacing="0" w:after="0" w:afterAutospacing="0"/>
        <w:ind w:left="-568" w:firstLine="568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ajorEastAsia"/>
          <w:i/>
          <w:iCs/>
          <w:color w:val="000000"/>
          <w:sz w:val="28"/>
          <w:szCs w:val="28"/>
        </w:rPr>
        <w:t>читайте им еще больше сказок».</w:t>
      </w:r>
    </w:p>
    <w:p w:rsidR="00331C75" w:rsidRDefault="00331C75" w:rsidP="00331C75">
      <w:pPr>
        <w:pStyle w:val="c11"/>
        <w:shd w:val="clear" w:color="auto" w:fill="FFFFFF"/>
        <w:spacing w:before="0" w:beforeAutospacing="0" w:after="0" w:afterAutospacing="0"/>
        <w:ind w:left="-568" w:firstLine="568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eastAsiaTheme="majorEastAsia"/>
          <w:i/>
          <w:iCs/>
          <w:color w:val="000000"/>
          <w:sz w:val="28"/>
          <w:szCs w:val="28"/>
        </w:rPr>
        <w:t>Альберт Эйнштейн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В сожалению в современном мире все больше гаджеты вытесняют книги</w:t>
      </w:r>
      <w:proofErr w:type="gramStart"/>
      <w:r>
        <w:rPr>
          <w:rStyle w:val="c4"/>
          <w:rFonts w:eastAsiaTheme="majorEastAsia"/>
          <w:color w:val="000000"/>
          <w:sz w:val="28"/>
          <w:szCs w:val="28"/>
        </w:rPr>
        <w:t xml:space="preserve"> ,</w:t>
      </w:r>
      <w:proofErr w:type="gramEnd"/>
      <w:r>
        <w:rPr>
          <w:rStyle w:val="c4"/>
          <w:rFonts w:eastAsiaTheme="majorEastAsia"/>
          <w:color w:val="000000"/>
          <w:sz w:val="28"/>
          <w:szCs w:val="28"/>
        </w:rPr>
        <w:t xml:space="preserve"> потребность и интерес к ней постепенно угасает. Это является тревожной проблемой. Падение интереса у населения страны к чтению литературы влечет ухудшение владения родным языком, снижается уровень грамотности у населения.   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 xml:space="preserve">Это является достаточно серьезным тревожащим фактором, так как под воздействием новых электронных технологий, в первую очередь, страдает речевое развитие ребенка— </w:t>
      </w:r>
      <w:proofErr w:type="gramStart"/>
      <w:r>
        <w:rPr>
          <w:rStyle w:val="c3"/>
          <w:rFonts w:eastAsiaTheme="majorEastAsia"/>
          <w:color w:val="000000"/>
          <w:sz w:val="28"/>
          <w:szCs w:val="28"/>
        </w:rPr>
        <w:t>ре</w:t>
      </w:r>
      <w:proofErr w:type="gramEnd"/>
      <w:r>
        <w:rPr>
          <w:rStyle w:val="c3"/>
          <w:rFonts w:eastAsiaTheme="majorEastAsia"/>
          <w:color w:val="000000"/>
          <w:sz w:val="28"/>
          <w:szCs w:val="28"/>
        </w:rPr>
        <w:t>чь становится более конкретной, более сухой, скудной, часто слышим слова которые неправильно произносятся, дети реже употребляют в речи прилагательные, которые насыщают нашу жизнь эмоциями.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   Нельзя сказать, что оградив детей от воздействия современных гаджетов, можно будет решить проблему. Но  важно создать условия, которые станут основой для возникновения мотивации у ребенка по привлечению к чтению книг.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Создавая мотивационную привлекательность для возникновения интереса к книге, мы способствуем развитию ребенка.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Дошкольное детство – важнейший этап в развитии личности, так как до 6 лет ребенок напитывается, как губка, разными впечатлениями и знаниями.         Он усваивает нормы поведения в обществе, подражает героям прочитанных книг. Книга нужна ребёнку, чтобы правильно развиваться и увидеть весь многоликий мир и понять его.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В процессе общения с книгой ребенок учится думать, учится анализировать, развивается творчески, формируется нравственная и культурная основа его личности. Чтение развивает речь, делая её правильной, четкой, понятной, образной, красивой.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Чтение развивает душу, учит сострадать, быть милосердным, чувствовать чужую боль и радоваться чужому успеху.                                                      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Эффективным средством решения этой задачи может быть такая технология (форма) работы с дошкольниками и их родителями, как </w:t>
      </w:r>
      <w:proofErr w:type="spellStart"/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буккроссинг</w:t>
      </w:r>
      <w:proofErr w:type="spellEnd"/>
      <w:r>
        <w:rPr>
          <w:rStyle w:val="c1"/>
          <w:rFonts w:eastAsiaTheme="majorEastAsia"/>
          <w:b/>
          <w:bCs/>
          <w:color w:val="000000"/>
          <w:sz w:val="28"/>
          <w:szCs w:val="28"/>
        </w:rPr>
        <w:t>.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Что такое </w:t>
      </w:r>
      <w:proofErr w:type="spellStart"/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буккроссинг</w:t>
      </w:r>
      <w:proofErr w:type="spellEnd"/>
      <w:r>
        <w:rPr>
          <w:rStyle w:val="c1"/>
          <w:rFonts w:eastAsiaTheme="majorEastAsia"/>
          <w:b/>
          <w:bCs/>
          <w:color w:val="000000"/>
          <w:sz w:val="28"/>
          <w:szCs w:val="28"/>
        </w:rPr>
        <w:t>?</w:t>
      </w:r>
      <w:r>
        <w:rPr>
          <w:rStyle w:val="c4"/>
          <w:rFonts w:eastAsiaTheme="majorEastAsia"/>
          <w:color w:val="000000"/>
          <w:sz w:val="28"/>
          <w:szCs w:val="28"/>
        </w:rPr>
        <w:t xml:space="preserve"> (англ. </w:t>
      </w:r>
      <w:proofErr w:type="spellStart"/>
      <w:r>
        <w:rPr>
          <w:rStyle w:val="c4"/>
          <w:rFonts w:eastAsiaTheme="majorEastAsia"/>
          <w:color w:val="000000"/>
          <w:sz w:val="28"/>
          <w:szCs w:val="28"/>
        </w:rPr>
        <w:t>bookcrossing</w:t>
      </w:r>
      <w:proofErr w:type="spellEnd"/>
      <w:r>
        <w:rPr>
          <w:rStyle w:val="c4"/>
          <w:rFonts w:eastAsiaTheme="majorEastAsia"/>
          <w:color w:val="000000"/>
          <w:sz w:val="28"/>
          <w:szCs w:val="28"/>
        </w:rPr>
        <w:t xml:space="preserve">) - в буквальном переводе с английского значит "перемещение книг" или </w:t>
      </w:r>
      <w:proofErr w:type="spellStart"/>
      <w:r>
        <w:rPr>
          <w:rStyle w:val="c4"/>
          <w:rFonts w:eastAsiaTheme="majorEastAsia"/>
          <w:color w:val="000000"/>
          <w:sz w:val="28"/>
          <w:szCs w:val="28"/>
        </w:rPr>
        <w:t>книговорот</w:t>
      </w:r>
      <w:proofErr w:type="spellEnd"/>
      <w:r>
        <w:rPr>
          <w:rStyle w:val="c4"/>
          <w:rFonts w:eastAsiaTheme="majorEastAsia"/>
          <w:color w:val="000000"/>
          <w:sz w:val="28"/>
          <w:szCs w:val="28"/>
        </w:rPr>
        <w:t>.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 xml:space="preserve">Его идея довольно проста – «Прочитал книгу сам – передай </w:t>
      </w:r>
      <w:proofErr w:type="gramStart"/>
      <w:r>
        <w:rPr>
          <w:rStyle w:val="c4"/>
          <w:rFonts w:eastAsiaTheme="majorEastAsia"/>
          <w:color w:val="000000"/>
          <w:sz w:val="28"/>
          <w:szCs w:val="28"/>
        </w:rPr>
        <w:t>другому</w:t>
      </w:r>
      <w:proofErr w:type="gramEnd"/>
      <w:r>
        <w:rPr>
          <w:rStyle w:val="c4"/>
          <w:rFonts w:eastAsiaTheme="majorEastAsia"/>
          <w:color w:val="000000"/>
          <w:sz w:val="28"/>
          <w:szCs w:val="28"/>
        </w:rPr>
        <w:t>».        </w:t>
      </w:r>
    </w:p>
    <w:p w:rsidR="00B70463" w:rsidRDefault="00331C75" w:rsidP="00642521">
      <w:pPr>
        <w:pStyle w:val="c0"/>
        <w:shd w:val="clear" w:color="auto" w:fill="FFFFFF"/>
        <w:spacing w:before="0" w:beforeAutospacing="0" w:after="0" w:afterAutospacing="0"/>
        <w:ind w:firstLine="284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t>История «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буккроссинга</w:t>
      </w:r>
      <w:proofErr w:type="spellEnd"/>
      <w:r>
        <w:rPr>
          <w:rStyle w:val="c3"/>
          <w:rFonts w:eastAsiaTheme="majorEastAsia"/>
          <w:color w:val="000000"/>
          <w:sz w:val="28"/>
          <w:szCs w:val="28"/>
        </w:rPr>
        <w:t xml:space="preserve">»  уносит нас в 2001 год. Американец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Рон</w:t>
      </w:r>
      <w:proofErr w:type="spellEnd"/>
      <w:r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Хорнбэкер</w:t>
      </w:r>
      <w:proofErr w:type="spellEnd"/>
      <w:r>
        <w:rPr>
          <w:rStyle w:val="c3"/>
          <w:rFonts w:eastAsiaTheme="majorEastAsia"/>
          <w:color w:val="000000"/>
          <w:sz w:val="28"/>
          <w:szCs w:val="28"/>
        </w:rPr>
        <w:t xml:space="preserve"> в одном  из городских кафе оставил пару книг. Чтобы они не затерялись,  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Рон</w:t>
      </w:r>
      <w:proofErr w:type="spellEnd"/>
      <w:r>
        <w:rPr>
          <w:rStyle w:val="c3"/>
          <w:rFonts w:eastAsiaTheme="majorEastAsia"/>
          <w:color w:val="000000"/>
          <w:sz w:val="28"/>
          <w:szCs w:val="28"/>
        </w:rPr>
        <w:t xml:space="preserve"> оставил в них надпись. В ней попросил, чтобы человек, нашедший книги, отметил их на специально созданном сайте. Так появился первый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буккроссерский</w:t>
      </w:r>
      <w:proofErr w:type="spellEnd"/>
      <w:r>
        <w:rPr>
          <w:rStyle w:val="c3"/>
          <w:rFonts w:eastAsiaTheme="majorEastAsia"/>
          <w:color w:val="000000"/>
          <w:sz w:val="28"/>
          <w:szCs w:val="28"/>
        </w:rPr>
        <w:t xml:space="preserve"> сайт и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буккроссер</w:t>
      </w:r>
      <w:proofErr w:type="spellEnd"/>
      <w:r>
        <w:rPr>
          <w:rStyle w:val="c3"/>
          <w:rFonts w:eastAsiaTheme="majorEastAsia"/>
          <w:color w:val="000000"/>
          <w:sz w:val="28"/>
          <w:szCs w:val="28"/>
        </w:rPr>
        <w:t>.                                   </w:t>
      </w:r>
    </w:p>
    <w:p w:rsidR="00331C75" w:rsidRDefault="00331C75" w:rsidP="00642521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 Цель </w:t>
      </w:r>
      <w:proofErr w:type="spellStart"/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буккроссинга</w:t>
      </w:r>
      <w:proofErr w:type="spellEnd"/>
      <w:r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книговорота</w:t>
      </w:r>
      <w:proofErr w:type="spellEnd"/>
      <w:r>
        <w:rPr>
          <w:rStyle w:val="c3"/>
          <w:rFonts w:eastAsiaTheme="majorEastAsia"/>
          <w:color w:val="000000"/>
          <w:sz w:val="28"/>
          <w:szCs w:val="28"/>
        </w:rPr>
        <w:t>)</w:t>
      </w: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rStyle w:val="c4"/>
          <w:rFonts w:eastAsiaTheme="majorEastAsia"/>
          <w:color w:val="000000"/>
          <w:sz w:val="28"/>
          <w:szCs w:val="28"/>
        </w:rPr>
        <w:t>в детском саду — пропаганда чтения, повышение интереса к книгам, возрождение интереса к чтению, возрождение традиции семейного чтения.   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Задачи: </w:t>
      </w:r>
    </w:p>
    <w:p w:rsidR="00331C75" w:rsidRDefault="00331C75" w:rsidP="00331C7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 xml:space="preserve">1)Познакомить с современным движением </w:t>
      </w:r>
      <w:proofErr w:type="spellStart"/>
      <w:r>
        <w:rPr>
          <w:rStyle w:val="c4"/>
          <w:rFonts w:eastAsiaTheme="majorEastAsia"/>
          <w:color w:val="000000"/>
          <w:sz w:val="28"/>
          <w:szCs w:val="28"/>
        </w:rPr>
        <w:t>букроссинг</w:t>
      </w:r>
      <w:proofErr w:type="spellEnd"/>
      <w:r>
        <w:rPr>
          <w:rStyle w:val="c4"/>
          <w:rFonts w:eastAsiaTheme="majorEastAsia"/>
          <w:color w:val="000000"/>
          <w:sz w:val="28"/>
          <w:szCs w:val="28"/>
        </w:rPr>
        <w:t>.</w:t>
      </w:r>
    </w:p>
    <w:p w:rsidR="00331C75" w:rsidRDefault="00331C75" w:rsidP="00331C7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lastRenderedPageBreak/>
        <w:t>2)Ввести в практику разнообразные формы и методы работы с литературными произведениями, способствующими приобщению детей к книге для развития познавательной, творческой и эмоциональной активности детей;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3)Разработать систему мероприятий для детей и родителей по вопросу приобщения детей к чтению книг;</w:t>
      </w:r>
    </w:p>
    <w:p w:rsidR="00331C75" w:rsidRDefault="00331C75" w:rsidP="00331C7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4)Развивать коммуникативные, познавательные умения детей, умения слушать и понимать произведения разных жанров.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5)Привлечь родителей к совместной деятельности;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6)Помочь родителям в подборе книг для дошкольника;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7)Воспитывать у участников  движения бережное отношение к книге.          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 xml:space="preserve">        Правила участия в </w:t>
      </w:r>
      <w:proofErr w:type="spellStart"/>
      <w:r>
        <w:rPr>
          <w:rStyle w:val="c4"/>
          <w:rFonts w:eastAsiaTheme="majorEastAsia"/>
          <w:color w:val="000000"/>
          <w:sz w:val="28"/>
          <w:szCs w:val="28"/>
        </w:rPr>
        <w:t>буккроссинге</w:t>
      </w:r>
      <w:proofErr w:type="spellEnd"/>
      <w:r>
        <w:rPr>
          <w:rStyle w:val="c4"/>
          <w:rFonts w:eastAsiaTheme="majorEastAsia"/>
          <w:color w:val="000000"/>
          <w:sz w:val="28"/>
          <w:szCs w:val="28"/>
        </w:rPr>
        <w:t>: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• Посмотреть книги в своей библиотеке и «отпустить книги на волю» из «плена» книжного шкафа;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• Выбрать книги, которыми вы хотите поделиться и принести их в детский сад, дайте возможность прочитать их другим детям и взрослым; 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• В книгу  вложить небольшое письмо о том, чья это книга, кем и когда прочитана и тому подобное;  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• Книги приносить в хорошем состоянии;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• Вы можете прийти и взять любую книгу или журнал себе, прочитать и отдать другому человеку, или вернуть обратно;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• На нашей книжной полке каждый найдёт для себя книгу по душе;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• Принесённые вами книги принесут пользу, увлекут и порадуют многих читателей;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• Просьба относиться к книгам бережно.</w:t>
      </w:r>
    </w:p>
    <w:p w:rsidR="00331C75" w:rsidRDefault="00331C75" w:rsidP="00331C75">
      <w:pPr>
        <w:pStyle w:val="c2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 xml:space="preserve">План реализации детско-родительской деятельности  </w:t>
      </w:r>
      <w:proofErr w:type="spellStart"/>
      <w:r>
        <w:rPr>
          <w:rStyle w:val="c4"/>
          <w:rFonts w:eastAsiaTheme="majorEastAsia"/>
          <w:b/>
          <w:bCs/>
          <w:color w:val="000000"/>
          <w:sz w:val="28"/>
          <w:szCs w:val="28"/>
        </w:rPr>
        <w:t>буккроссинг</w:t>
      </w:r>
      <w:proofErr w:type="spellEnd"/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1 этап – подготовительный.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Педагог проводит исследование социума на предмет потребностей в посильной социальной помощи воспитанников детского сада: договаривается с родителями и детьми об обмене прочитанными книгами, газетами, журналами.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Педагог проводит для родителей вводную беседу по теме «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Буккроссинг</w:t>
      </w:r>
      <w:proofErr w:type="spellEnd"/>
      <w:r>
        <w:rPr>
          <w:rStyle w:val="c3"/>
          <w:rFonts w:eastAsiaTheme="majorEastAsia"/>
          <w:color w:val="000000"/>
          <w:sz w:val="28"/>
          <w:szCs w:val="28"/>
        </w:rPr>
        <w:t>», объясняя идею проекта и договариваясь, что они с разрешения детей принесут в детский сад прочитанные детские книги, журналы и газеты.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2 этап – раскрытие проблемы.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На первом этапе педагог в процессе беседы формулирует проблему: наличие в окружающей детей действительности людей, которым необходима различная помощь. Объясняет,  что есть такие семьи, которые не могут купить книги, чтобы прочитать их.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Педагог вводит детей в игровую или сюжетную ситуацию — предлагает детям вспомнить, какие сказочные герои в сказках исполняли желания людей. Вспомнив Золотую рыбку из сказки Пушкина, дети представляют, чьи желания они бы смогли исполнить, если бы стали волшебными золотыми рыбками.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Педагог объясняет детям, что у многих дома есть уже прочитанные книги и журналы, которые просто лежат на полке, и  они могут принести их в детский сад, чтобы их прочитали другие дети, у которых нет таких изданий.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Педагог предлагает детям вместе с родителями подумать и предложить различные варианты добрых дел, которые они могут совершить для окружающих.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 xml:space="preserve">Так как в процессе обмена книгами детям предлагается стать «Золотыми рыбками». Педагог проводит с детьми (возможно вместе с родителями) мозговой штурм, в </w:t>
      </w:r>
      <w:r>
        <w:rPr>
          <w:rStyle w:val="c4"/>
          <w:rFonts w:eastAsiaTheme="majorEastAsia"/>
          <w:color w:val="000000"/>
          <w:sz w:val="28"/>
          <w:szCs w:val="28"/>
        </w:rPr>
        <w:lastRenderedPageBreak/>
        <w:t>процессе которого они все вместе придумывают,  какие добрые дела можно сделать для окружающих.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 Это может быть: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- создание поделок-сувениров по прочитанным книгам;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- маленький театр по одной из прочитанной книги;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- выставка рисунков по прочитанным книгам;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t>- рассказывание стихов и пение песен из прочитанных книг.</w:t>
      </w:r>
    </w:p>
    <w:p w:rsidR="00B70463" w:rsidRDefault="00B70463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-викторины и квесты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3 этап — основной.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На этом этапе педагог подробнее знакомит детей с «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буккроссингом</w:t>
      </w:r>
      <w:proofErr w:type="spellEnd"/>
      <w:r>
        <w:rPr>
          <w:rStyle w:val="c3"/>
          <w:rFonts w:eastAsiaTheme="majorEastAsia"/>
          <w:color w:val="000000"/>
          <w:sz w:val="28"/>
          <w:szCs w:val="28"/>
        </w:rPr>
        <w:t xml:space="preserve">», выбирая произведения, походящие по возрасту и организует выставку книг на полках. Учит детей и родителей где и как надо записывать книгу, которую взяли почитать. Затем дети выбирают понравившиеся книги для чтения. После они обмениваются информацией о </w:t>
      </w:r>
      <w:proofErr w:type="gramStart"/>
      <w:r>
        <w:rPr>
          <w:rStyle w:val="c3"/>
          <w:rFonts w:eastAsiaTheme="majorEastAsia"/>
          <w:color w:val="000000"/>
          <w:sz w:val="28"/>
          <w:szCs w:val="28"/>
        </w:rPr>
        <w:t>прочитанном</w:t>
      </w:r>
      <w:proofErr w:type="gramEnd"/>
      <w:r>
        <w:rPr>
          <w:rStyle w:val="c3"/>
          <w:rFonts w:eastAsiaTheme="majorEastAsia"/>
          <w:color w:val="000000"/>
          <w:sz w:val="28"/>
          <w:szCs w:val="28"/>
        </w:rPr>
        <w:t>, вместе с воспитателем и родителями решают, как можно интереснее рассказать другим детям об этой книге (создание поделок-сувениров по прочитанным книгам; маленький театр по одной из прочитанной книги; выставка рисунков по прочитанным книгам; рассказывание стихов и пение песен из прочитанных книг).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В ходе выполнения всех этих действий у детей формируются разнообразные знания, умения и навыки. Дети осваивают новые техники выполнения изделий прикладного творчества; разучивают новые стихотворные и музыкальные произведения.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4 этап — итоговый.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 xml:space="preserve">Дети и педагоги презентуют подготовленные в процессе третьего этапа реализации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буккроссинга</w:t>
      </w:r>
      <w:proofErr w:type="spellEnd"/>
      <w:r>
        <w:rPr>
          <w:rStyle w:val="c3"/>
          <w:rFonts w:eastAsiaTheme="majorEastAsia"/>
          <w:color w:val="000000"/>
          <w:sz w:val="28"/>
          <w:szCs w:val="28"/>
        </w:rPr>
        <w:t xml:space="preserve"> формы творческой деятельности в заранее оговорённых местах: других группах детского сада, в музыкальном зале, в своей группе.</w:t>
      </w:r>
    </w:p>
    <w:p w:rsidR="0012050F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4"/>
          <w:rFonts w:eastAsiaTheme="majorEastAsia"/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 xml:space="preserve">Книги созданы, чтобы их читали, но многие забывают об этом. К сожалению, в современном мире, книги либо складывают на антресолях, где они пылятся до скончания веков, либо выкидывают. Ваши старые книги могут научить и вдохновлять многих – просто поделитесь ими через </w:t>
      </w:r>
      <w:proofErr w:type="spellStart"/>
      <w:r>
        <w:rPr>
          <w:rStyle w:val="c4"/>
          <w:rFonts w:eastAsiaTheme="majorEastAsia"/>
          <w:color w:val="000000"/>
          <w:sz w:val="28"/>
          <w:szCs w:val="28"/>
        </w:rPr>
        <w:t>буккроссинг</w:t>
      </w:r>
      <w:proofErr w:type="spellEnd"/>
      <w:r>
        <w:rPr>
          <w:rStyle w:val="c4"/>
          <w:rFonts w:eastAsiaTheme="majorEastAsia"/>
          <w:color w:val="000000"/>
          <w:sz w:val="28"/>
          <w:szCs w:val="28"/>
        </w:rPr>
        <w:t>!   </w:t>
      </w:r>
    </w:p>
    <w:p w:rsidR="00331C75" w:rsidRDefault="0012050F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 xml:space="preserve"> </w:t>
      </w:r>
      <w:r w:rsidR="00331C75">
        <w:rPr>
          <w:rStyle w:val="c4"/>
          <w:rFonts w:eastAsiaTheme="majorEastAsia"/>
          <w:color w:val="000000"/>
          <w:sz w:val="28"/>
          <w:szCs w:val="28"/>
        </w:rPr>
        <w:t>  </w:t>
      </w:r>
    </w:p>
    <w:p w:rsidR="00331C75" w:rsidRDefault="00331C75" w:rsidP="00331C7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2F2F2F"/>
          <w:sz w:val="36"/>
          <w:szCs w:val="36"/>
        </w:rPr>
        <w:t>         </w:t>
      </w:r>
    </w:p>
    <w:p w:rsidR="00575830" w:rsidRDefault="00B70463">
      <w:r>
        <w:rPr>
          <w:noProof/>
          <w:lang w:eastAsia="ru-RU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>
            <wp:extent cx="4305299" cy="3228975"/>
            <wp:effectExtent l="19050" t="0" r="1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770" cy="323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5830" w:rsidSect="00B70463">
      <w:pgSz w:w="11906" w:h="16838"/>
      <w:pgMar w:top="720" w:right="720" w:bottom="720" w:left="720" w:header="708" w:footer="708" w:gutter="0"/>
      <w:pgBorders w:offsetFrom="page">
        <w:top w:val="flowersRedRose" w:sz="5" w:space="24" w:color="auto"/>
        <w:left w:val="flowersRedRose" w:sz="5" w:space="24" w:color="auto"/>
        <w:bottom w:val="flowersRedRose" w:sz="5" w:space="24" w:color="auto"/>
        <w:right w:val="flowersRedRose" w:sz="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1C75"/>
    <w:rsid w:val="0012050F"/>
    <w:rsid w:val="00331C75"/>
    <w:rsid w:val="00575830"/>
    <w:rsid w:val="005C4B83"/>
    <w:rsid w:val="00642521"/>
    <w:rsid w:val="0079564E"/>
    <w:rsid w:val="008B1B15"/>
    <w:rsid w:val="00B70463"/>
    <w:rsid w:val="00D9685B"/>
    <w:rsid w:val="00DA091C"/>
    <w:rsid w:val="00EC7B9E"/>
    <w:rsid w:val="00F2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75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A091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91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91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91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91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91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91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91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91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91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A091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A091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A091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091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091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A091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A091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A091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A091C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A091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A091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A091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A091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A091C"/>
    <w:rPr>
      <w:b/>
      <w:bCs/>
      <w:spacing w:val="0"/>
    </w:rPr>
  </w:style>
  <w:style w:type="character" w:styleId="a9">
    <w:name w:val="Emphasis"/>
    <w:uiPriority w:val="20"/>
    <w:qFormat/>
    <w:rsid w:val="00DA091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A091C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DA091C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A091C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A091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A091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A091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A091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A091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A091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A091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A091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A091C"/>
    <w:pPr>
      <w:outlineLvl w:val="9"/>
    </w:pPr>
  </w:style>
  <w:style w:type="paragraph" w:customStyle="1" w:styleId="c10">
    <w:name w:val="c10"/>
    <w:basedOn w:val="a"/>
    <w:rsid w:val="0033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31C75"/>
  </w:style>
  <w:style w:type="paragraph" w:customStyle="1" w:styleId="c11">
    <w:name w:val="c11"/>
    <w:basedOn w:val="a"/>
    <w:rsid w:val="0033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31C75"/>
  </w:style>
  <w:style w:type="character" w:customStyle="1" w:styleId="c3">
    <w:name w:val="c3"/>
    <w:basedOn w:val="a0"/>
    <w:rsid w:val="00331C75"/>
  </w:style>
  <w:style w:type="paragraph" w:customStyle="1" w:styleId="c0">
    <w:name w:val="c0"/>
    <w:basedOn w:val="a"/>
    <w:rsid w:val="0033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1C75"/>
  </w:style>
  <w:style w:type="paragraph" w:customStyle="1" w:styleId="c6">
    <w:name w:val="c6"/>
    <w:basedOn w:val="a"/>
    <w:rsid w:val="0033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3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31C75"/>
  </w:style>
  <w:style w:type="paragraph" w:styleId="af4">
    <w:name w:val="Balloon Text"/>
    <w:basedOn w:val="a"/>
    <w:link w:val="af5"/>
    <w:uiPriority w:val="99"/>
    <w:semiHidden/>
    <w:unhideWhenUsed/>
    <w:rsid w:val="005C4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4B83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lenovo</cp:lastModifiedBy>
  <cp:revision>7</cp:revision>
  <dcterms:created xsi:type="dcterms:W3CDTF">2024-06-02T18:36:00Z</dcterms:created>
  <dcterms:modified xsi:type="dcterms:W3CDTF">2024-06-06T11:31:00Z</dcterms:modified>
</cp:coreProperties>
</file>